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Calibri" w:cs="Calibri" w:eastAsia="Calibri" w:hAnsi="Calibri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4"/>
          <w:szCs w:val="24"/>
          <w:rtl w:val="0"/>
        </w:rPr>
        <w:t xml:space="preserve">POST-RESULTS SERVICES: REQUEST, CONSENT AND PAYMENT FORM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: June 2026 Series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eading=h.cn6fx1l2tmhc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request a Review of Results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RoR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 service and/or an Access to Scripts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 service, please complete the required information in the white boxes and sign and date the form to confirm the required consent. A summary of the services available, together with associated costs and deadlines, can be found in the accompanying leaflet . The completed form must be returned to the school Exams Officer, Katy Bower (exams@ullswatercc.co.uk) by 9am on the date shown in the service information table.  Requests will not be processed without the required consent, and payment or school payment authorisation.</w:t>
      </w:r>
    </w:p>
    <w:p w:rsidR="00000000" w:rsidDel="00000000" w:rsidP="00000000" w:rsidRDefault="00000000" w:rsidRPr="00000000" w14:paraId="00000003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1"/>
        <w:gridCol w:w="852"/>
        <w:gridCol w:w="1557"/>
        <w:gridCol w:w="2269"/>
        <w:gridCol w:w="1559"/>
        <w:gridCol w:w="1421"/>
        <w:gridCol w:w="1272"/>
        <w:tblGridChange w:id="0">
          <w:tblGrid>
            <w:gridCol w:w="1691"/>
            <w:gridCol w:w="852"/>
            <w:gridCol w:w="1557"/>
            <w:gridCol w:w="2269"/>
            <w:gridCol w:w="1559"/>
            <w:gridCol w:w="1421"/>
            <w:gridCol w:w="1272"/>
          </w:tblGrid>
        </w:tblGridChange>
      </w:tblGrid>
      <w:tr>
        <w:trPr>
          <w:cantSplit w:val="1"/>
          <w:trHeight w:val="368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04">
            <w:pPr>
              <w:spacing w:after="60" w:before="6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Candidate number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60" w:before="6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06">
            <w:pPr>
              <w:spacing w:after="60" w:before="6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Candidate name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60" w:before="6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08">
            <w:pPr>
              <w:spacing w:after="60" w:before="6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Candidate email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60" w:before="6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" w:hRule="atLeast"/>
          <w:tblHeader w:val="1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Awarding Body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Qualification level and Subject title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Paper code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Service Code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spacing w:after="60" w:before="6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Fee</w:t>
            </w:r>
          </w:p>
        </w:tc>
      </w:tr>
      <w:tr>
        <w:trPr>
          <w:cantSplit w:val="0"/>
          <w:trHeight w:val="32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jc w:val="center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  <w:tr>
        <w:trPr>
          <w:cantSplit w:val="0"/>
          <w:trHeight w:val="37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  <w:tr>
        <w:trPr>
          <w:cantSplit w:val="0"/>
          <w:trHeight w:val="37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  <w:tr>
        <w:trPr>
          <w:cantSplit w:val="0"/>
          <w:trHeight w:val="37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  <w:tr>
        <w:trPr>
          <w:cantSplit w:val="0"/>
          <w:trHeight w:val="37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  <w:tr>
        <w:trPr>
          <w:cantSplit w:val="0"/>
          <w:trHeight w:val="37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  <w:tr>
        <w:trPr>
          <w:cantSplit w:val="0"/>
          <w:trHeight w:val="37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120" w:before="120" w:line="240" w:lineRule="auto"/>
              <w:jc w:val="right"/>
              <w:rPr>
                <w:rFonts w:ascii="Calibri" w:cs="Calibri" w:eastAsia="Calibri" w:hAnsi="Calibri"/>
                <w:b w:val="1"/>
                <w:bCs w:val="1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d0d0d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120" w:before="12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d0d0d"/>
                <w:sz w:val="20"/>
                <w:szCs w:val="20"/>
                <w:rtl w:val="0"/>
              </w:rPr>
              <w:t xml:space="preserve">£</w:t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5245"/>
        <w:gridCol w:w="5528"/>
        <w:tblGridChange w:id="0">
          <w:tblGrid>
            <w:gridCol w:w="5245"/>
            <w:gridCol w:w="5528"/>
          </w:tblGrid>
        </w:tblGridChange>
      </w:tblGrid>
      <w:tr>
        <w:trPr>
          <w:cantSplit w:val="0"/>
          <w:trHeight w:val="98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RoR Candidate consent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240" w:before="6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By signing here, I am giving my consent to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Ullswater Community College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to submit a clerical re-check or a review of marking for the examination(s) listed above. In giving consent, I understand that the final subject grade and/or mark awarded to me following a clerical re-check or a review of marking, and any subsequent appeal, may be lower than, higher than, or the same as the result which was originally awarded for this subject. 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120" w:before="12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before="48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Candidate Signature: ………………......…...…... Date: ………...…...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ATS Candidate consent</w:t>
            </w:r>
          </w:p>
          <w:p w:rsidR="00000000" w:rsidDel="00000000" w:rsidP="00000000" w:rsidRDefault="00000000" w:rsidRPr="00000000" w14:paraId="00000049">
            <w:pPr>
              <w:spacing w:before="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By signing here, I consent to my scripts being accessed by Ullswater Community College to inform whether to apply for a review of marking.</w:t>
            </w:r>
          </w:p>
          <w:p w:rsidR="00000000" w:rsidDel="00000000" w:rsidP="00000000" w:rsidRDefault="00000000" w:rsidRPr="00000000" w14:paraId="0000004A">
            <w:pPr>
              <w:spacing w:before="60" w:lineRule="auto"/>
              <w:rPr>
                <w:rFonts w:ascii="Calibri" w:cs="Calibri" w:eastAsia="Calibri" w:hAnsi="Calibri"/>
                <w:b w:val="1"/>
                <w:bCs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sz w:val="20"/>
                <w:szCs w:val="20"/>
                <w:rtl w:val="0"/>
              </w:rPr>
              <w:t xml:space="preserve"> (Tick ONE of the boxes below)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09"/>
              </w:tabs>
              <w:spacing w:after="120" w:before="120" w:lineRule="auto"/>
              <w:ind w:left="454" w:hanging="284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My scripts may be used in the classroom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09"/>
              </w:tabs>
              <w:spacing w:after="120" w:before="120" w:lineRule="auto"/>
              <w:ind w:left="454" w:hanging="284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 do not want my scripts to be used in the classroom (only teachers can see them)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="36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Candidate Signature: …………….............…...... Date: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………….……</w:t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School Payment Authorisation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If any costs associated with a RoR or ATS are to be paid for by the school, the Head of Department must sign below.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HoD  Signature: ………………………......Date: ………………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60" w:before="6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60" w:before="6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FOR EXAMS OFFICE USE ONLY</w:t>
      </w:r>
    </w:p>
    <w:tbl>
      <w:tblPr>
        <w:tblStyle w:val="Table3"/>
        <w:tblW w:w="10773.000000000002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6"/>
        <w:gridCol w:w="812"/>
        <w:gridCol w:w="1079"/>
        <w:gridCol w:w="1046"/>
        <w:gridCol w:w="1167"/>
        <w:gridCol w:w="1067"/>
        <w:gridCol w:w="1079"/>
        <w:gridCol w:w="1070"/>
        <w:gridCol w:w="1167"/>
        <w:gridCol w:w="1010"/>
        <w:tblGridChange w:id="0">
          <w:tblGrid>
            <w:gridCol w:w="1276"/>
            <w:gridCol w:w="812"/>
            <w:gridCol w:w="1079"/>
            <w:gridCol w:w="1046"/>
            <w:gridCol w:w="1167"/>
            <w:gridCol w:w="1067"/>
            <w:gridCol w:w="1079"/>
            <w:gridCol w:w="1070"/>
            <w:gridCol w:w="1167"/>
            <w:gridCol w:w="1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 fee(s)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Calibri" w:cs="Calibri" w:eastAsia="Calibri" w:hAnsi="Calibri"/>
                <w:color w:val="ff33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£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Calibri" w:cs="Calibri" w:eastAsia="Calibri" w:hAnsi="Calibri"/>
                <w:color w:val="ff33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Service(s) applied 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d9d9d9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Calibri" w:cs="Calibri" w:eastAsia="Calibri" w:hAnsi="Calibri"/>
                <w:color w:val="ff33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Outcome(s)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d9d9d9"/>
                <w:sz w:val="18"/>
                <w:szCs w:val="18"/>
                <w:rtl w:val="0"/>
              </w:rPr>
              <w:t xml:space="preserve">Date(s)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Calibri" w:cs="Calibri" w:eastAsia="Calibri" w:hAnsi="Calibri"/>
                <w:color w:val="ff33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Candidate notified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d9d9d9"/>
                <w:sz w:val="18"/>
                <w:szCs w:val="18"/>
                <w:rtl w:val="0"/>
              </w:rPr>
              <w:t xml:space="preserve">Date(s)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Calibri" w:cs="Calibri" w:eastAsia="Calibri" w:hAnsi="Calibri"/>
                <w:color w:val="ff33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d9d9d9"/>
                <w:sz w:val="18"/>
                <w:szCs w:val="18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339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57.0" w:type="dxa"/>
        <w:bottom w:w="57.0" w:type="dxa"/>
        <w:right w:w="8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BXguA66IAvzjBW7bZieAB0MFPw==">CgMxLjAyDmguY242ZngxbDJ0bWhjOAByITFnYjUzWjBzZFlFQXNTWG41QUhvMm54SUxJOGMxZUVsSA==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